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F" w:rsidRPr="005F2C53" w:rsidRDefault="004358AF" w:rsidP="004358AF">
      <w:pPr>
        <w:spacing w:after="0" w:line="276" w:lineRule="auto"/>
        <w:ind w:firstLine="709"/>
        <w:contextualSpacing/>
        <w:jc w:val="both"/>
        <w:rPr>
          <w:rFonts w:ascii="Comic Sans MS" w:hAnsi="Comic Sans MS" w:cs="Times New Roman"/>
          <w:b/>
          <w:color w:val="FF0000"/>
          <w:sz w:val="28"/>
          <w:szCs w:val="36"/>
        </w:rPr>
      </w:pPr>
      <w:r w:rsidRPr="005F2C53">
        <w:rPr>
          <w:rFonts w:ascii="Comic Sans MS" w:hAnsi="Comic Sans MS" w:cs="Times New Roman"/>
          <w:b/>
          <w:color w:val="FF0000"/>
          <w:sz w:val="28"/>
          <w:szCs w:val="36"/>
        </w:rPr>
        <w:t>Уважаемые родители, вашему вниманию предоставляется видео мастер – класс А.А. Долгих «Музыкальные игры дома».</w:t>
      </w:r>
    </w:p>
    <w:p w:rsidR="004358AF" w:rsidRPr="005F2C53" w:rsidRDefault="004358AF" w:rsidP="004358AF">
      <w:pPr>
        <w:spacing w:after="0" w:line="276" w:lineRule="auto"/>
        <w:ind w:firstLine="709"/>
        <w:contextualSpacing/>
        <w:jc w:val="both"/>
        <w:rPr>
          <w:rFonts w:ascii="Comic Sans MS" w:hAnsi="Comic Sans MS" w:cs="Times New Roman"/>
          <w:sz w:val="28"/>
          <w:szCs w:val="36"/>
        </w:rPr>
      </w:pPr>
      <w:hyperlink r:id="rId4" w:history="1">
        <w:r w:rsidRPr="005F2C53">
          <w:rPr>
            <w:rStyle w:val="a3"/>
            <w:rFonts w:ascii="Comic Sans MS" w:hAnsi="Comic Sans MS" w:cs="Times New Roman"/>
            <w:sz w:val="28"/>
            <w:szCs w:val="36"/>
          </w:rPr>
          <w:t>https://cloud.mail.ru/public/5h4d/885tHu4VF</w:t>
        </w:r>
      </w:hyperlink>
      <w:r w:rsidRPr="005F2C53">
        <w:rPr>
          <w:rFonts w:ascii="Comic Sans MS" w:hAnsi="Comic Sans MS" w:cs="Times New Roman"/>
          <w:sz w:val="28"/>
          <w:szCs w:val="36"/>
        </w:rPr>
        <w:t>.</w:t>
      </w:r>
    </w:p>
    <w:p w:rsidR="004358AF" w:rsidRPr="005F2C53" w:rsidRDefault="004358AF" w:rsidP="004358AF">
      <w:pPr>
        <w:spacing w:after="0" w:line="276" w:lineRule="auto"/>
        <w:ind w:firstLine="709"/>
        <w:contextualSpacing/>
        <w:jc w:val="both"/>
        <w:rPr>
          <w:rFonts w:ascii="Comic Sans MS" w:hAnsi="Comic Sans MS" w:cs="Times New Roman"/>
          <w:b/>
          <w:color w:val="C00000"/>
          <w:sz w:val="28"/>
          <w:szCs w:val="36"/>
        </w:rPr>
      </w:pPr>
      <w:r w:rsidRPr="005F2C53">
        <w:rPr>
          <w:rFonts w:ascii="Comic Sans MS" w:hAnsi="Comic Sans MS" w:cs="Times New Roman"/>
          <w:b/>
          <w:color w:val="C00000"/>
          <w:sz w:val="28"/>
          <w:szCs w:val="36"/>
        </w:rPr>
        <w:t>Музыка, движение – это средства, которые благотворно действуют на здоровье ребёнка. Музыкально-ритмические движения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напряжение. Движение и танец, помогают ребёнку подружиться с другими детьми, даёт определённый психотерапевтический эффект.</w:t>
      </w:r>
    </w:p>
    <w:p w:rsidR="00512DBB" w:rsidRDefault="00512DBB">
      <w:bookmarkStart w:id="0" w:name="_GoBack"/>
      <w:bookmarkEnd w:id="0"/>
    </w:p>
    <w:sectPr w:rsidR="0051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AB"/>
    <w:rsid w:val="000103AB"/>
    <w:rsid w:val="004358AF"/>
    <w:rsid w:val="0051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7652E-E107-4A98-ADF4-5F2BB184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5h4d/885tHu4V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2022-01-31T05:33:00Z</dcterms:created>
  <dcterms:modified xsi:type="dcterms:W3CDTF">2022-01-31T05:33:00Z</dcterms:modified>
</cp:coreProperties>
</file>